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D6B" w:rsidRDefault="00632D6B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32D6B" w:rsidRDefault="00632D6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32D6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32D6B" w:rsidRDefault="00632D6B">
            <w:pPr>
              <w:pStyle w:val="ConsPlusNormal"/>
            </w:pPr>
            <w:r>
              <w:t>28 декабря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32D6B" w:rsidRDefault="00632D6B">
            <w:pPr>
              <w:pStyle w:val="ConsPlusNormal"/>
              <w:jc w:val="right"/>
            </w:pPr>
            <w:r>
              <w:t>N 465-ФЗ</w:t>
            </w:r>
          </w:p>
        </w:tc>
      </w:tr>
    </w:tbl>
    <w:p w:rsidR="00632D6B" w:rsidRDefault="00632D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2D6B" w:rsidRDefault="00632D6B">
      <w:pPr>
        <w:pStyle w:val="ConsPlusNormal"/>
        <w:jc w:val="both"/>
      </w:pPr>
    </w:p>
    <w:p w:rsidR="00632D6B" w:rsidRDefault="00632D6B">
      <w:pPr>
        <w:pStyle w:val="ConsPlusTitle"/>
        <w:jc w:val="center"/>
      </w:pPr>
      <w:r>
        <w:t>РОССИЙСКАЯ ФЕДЕРАЦИЯ</w:t>
      </w:r>
    </w:p>
    <w:p w:rsidR="00632D6B" w:rsidRDefault="00632D6B">
      <w:pPr>
        <w:pStyle w:val="ConsPlusTitle"/>
        <w:jc w:val="center"/>
      </w:pPr>
    </w:p>
    <w:p w:rsidR="00632D6B" w:rsidRDefault="00632D6B">
      <w:pPr>
        <w:pStyle w:val="ConsPlusTitle"/>
        <w:jc w:val="center"/>
      </w:pPr>
      <w:r>
        <w:t>ФЕДЕРАЛЬНЫЙ ЗАКОН</w:t>
      </w:r>
    </w:p>
    <w:p w:rsidR="00632D6B" w:rsidRDefault="00632D6B">
      <w:pPr>
        <w:pStyle w:val="ConsPlusTitle"/>
        <w:jc w:val="center"/>
      </w:pPr>
      <w:bookmarkStart w:id="0" w:name="_GoBack"/>
      <w:bookmarkEnd w:id="0"/>
    </w:p>
    <w:p w:rsidR="00632D6B" w:rsidRDefault="00632D6B">
      <w:pPr>
        <w:pStyle w:val="ConsPlusTitle"/>
        <w:jc w:val="center"/>
      </w:pPr>
      <w:r>
        <w:t>О ВНЕСЕНИИ ИЗМЕНЕНИЙ</w:t>
      </w:r>
    </w:p>
    <w:p w:rsidR="00632D6B" w:rsidRDefault="00632D6B">
      <w:pPr>
        <w:pStyle w:val="ConsPlusTitle"/>
        <w:jc w:val="center"/>
      </w:pPr>
      <w:r>
        <w:t>В ОТДЕЛЬНЫЕ ЗАКОНОДАТЕЛЬНЫЕ АКТЫ РОССИЙСКОЙ ФЕДЕРАЦИИ</w:t>
      </w:r>
    </w:p>
    <w:p w:rsidR="00632D6B" w:rsidRDefault="00632D6B">
      <w:pPr>
        <w:pStyle w:val="ConsPlusTitle"/>
        <w:jc w:val="center"/>
      </w:pPr>
      <w:r>
        <w:t>В ЧАСТИ СОВЕРШЕНСТВОВАНИЯ ГОСУДАРСТВЕННОГО РЕГУЛИРОВАНИЯ</w:t>
      </w:r>
    </w:p>
    <w:p w:rsidR="00632D6B" w:rsidRDefault="00632D6B">
      <w:pPr>
        <w:pStyle w:val="ConsPlusTitle"/>
        <w:jc w:val="center"/>
      </w:pPr>
      <w:r>
        <w:t>ОРГАНИЗАЦИИ ОТДЫХА И ОЗДОРОВЛЕНИЯ ДЕТЕЙ</w:t>
      </w:r>
    </w:p>
    <w:p w:rsidR="00632D6B" w:rsidRDefault="00632D6B">
      <w:pPr>
        <w:pStyle w:val="ConsPlusNormal"/>
        <w:jc w:val="both"/>
      </w:pPr>
    </w:p>
    <w:p w:rsidR="00632D6B" w:rsidRDefault="00632D6B">
      <w:pPr>
        <w:pStyle w:val="ConsPlusNormal"/>
        <w:jc w:val="right"/>
      </w:pPr>
      <w:proofErr w:type="gramStart"/>
      <w:r>
        <w:t>Принят</w:t>
      </w:r>
      <w:proofErr w:type="gramEnd"/>
    </w:p>
    <w:p w:rsidR="00632D6B" w:rsidRDefault="00632D6B">
      <w:pPr>
        <w:pStyle w:val="ConsPlusNormal"/>
        <w:jc w:val="right"/>
      </w:pPr>
      <w:r>
        <w:t>Государственной Думой</w:t>
      </w:r>
    </w:p>
    <w:p w:rsidR="00632D6B" w:rsidRDefault="00632D6B">
      <w:pPr>
        <w:pStyle w:val="ConsPlusNormal"/>
        <w:jc w:val="right"/>
      </w:pPr>
      <w:r>
        <w:t>21 декабря 2016 года</w:t>
      </w:r>
    </w:p>
    <w:p w:rsidR="00632D6B" w:rsidRDefault="00632D6B">
      <w:pPr>
        <w:pStyle w:val="ConsPlusNormal"/>
        <w:jc w:val="both"/>
      </w:pPr>
    </w:p>
    <w:p w:rsidR="00632D6B" w:rsidRDefault="00632D6B">
      <w:pPr>
        <w:pStyle w:val="ConsPlusNormal"/>
        <w:jc w:val="right"/>
      </w:pPr>
      <w:r>
        <w:t>Одобрен</w:t>
      </w:r>
    </w:p>
    <w:p w:rsidR="00632D6B" w:rsidRDefault="00632D6B">
      <w:pPr>
        <w:pStyle w:val="ConsPlusNormal"/>
        <w:jc w:val="right"/>
      </w:pPr>
      <w:r>
        <w:t>Советом Федерации</w:t>
      </w:r>
    </w:p>
    <w:p w:rsidR="00632D6B" w:rsidRDefault="00632D6B">
      <w:pPr>
        <w:pStyle w:val="ConsPlusNormal"/>
        <w:jc w:val="right"/>
      </w:pPr>
      <w:r>
        <w:t>23 декабря 2016 года</w:t>
      </w:r>
    </w:p>
    <w:p w:rsidR="00632D6B" w:rsidRDefault="00632D6B">
      <w:pPr>
        <w:pStyle w:val="ConsPlusNormal"/>
        <w:jc w:val="both"/>
      </w:pPr>
    </w:p>
    <w:p w:rsidR="00632D6B" w:rsidRDefault="00632D6B">
      <w:pPr>
        <w:pStyle w:val="ConsPlusNormal"/>
        <w:ind w:firstLine="540"/>
        <w:jc w:val="both"/>
        <w:outlineLvl w:val="0"/>
      </w:pPr>
      <w:r>
        <w:t>Статья 1</w:t>
      </w:r>
    </w:p>
    <w:p w:rsidR="00632D6B" w:rsidRDefault="00632D6B">
      <w:pPr>
        <w:pStyle w:val="ConsPlusNormal"/>
        <w:jc w:val="both"/>
      </w:pPr>
    </w:p>
    <w:p w:rsidR="00632D6B" w:rsidRDefault="00632D6B">
      <w:pPr>
        <w:pStyle w:val="ConsPlusNormal"/>
        <w:ind w:firstLine="540"/>
        <w:jc w:val="both"/>
      </w:pPr>
      <w:r>
        <w:t xml:space="preserve">Внести в Федеральный </w:t>
      </w:r>
      <w:hyperlink r:id="rId6" w:history="1">
        <w:r>
          <w:rPr>
            <w:color w:val="0000FF"/>
          </w:rPr>
          <w:t>закон</w:t>
        </w:r>
      </w:hyperlink>
      <w:r>
        <w:t xml:space="preserve"> от 24 ноября 1996 года N 132-ФЗ "Об основах туристской деятельности в Российской Федерации" (Собрание законодательства Российской Федерации, 1996, N 49, ст. 5491; 2007, N 7, ст. 833; 2012, N 19, ст. 2281; 2015, N 27, ст. 3946; 2016, N 10, ст. 1323) следующие изменения:</w:t>
      </w:r>
    </w:p>
    <w:p w:rsidR="00632D6B" w:rsidRDefault="00632D6B">
      <w:pPr>
        <w:pStyle w:val="ConsPlusNormal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статью 1</w:t>
        </w:r>
      </w:hyperlink>
      <w:r>
        <w:t xml:space="preserve"> дополнить абзацем следующего содержания:</w:t>
      </w:r>
    </w:p>
    <w:p w:rsidR="00632D6B" w:rsidRDefault="00632D6B">
      <w:pPr>
        <w:pStyle w:val="ConsPlusNormal"/>
        <w:ind w:firstLine="540"/>
        <w:jc w:val="both"/>
      </w:pPr>
      <w:r>
        <w:t>"туристский маршрут - путь следования туристов (экскурсантов), включающий в себя посещение и (или) использование туристских ресурсов</w:t>
      </w:r>
      <w:proofErr w:type="gramStart"/>
      <w:r>
        <w:t>.";</w:t>
      </w:r>
      <w:proofErr w:type="gramEnd"/>
    </w:p>
    <w:p w:rsidR="00632D6B" w:rsidRDefault="00632D6B">
      <w:pPr>
        <w:pStyle w:val="ConsPlusNormal"/>
        <w:ind w:firstLine="540"/>
        <w:jc w:val="both"/>
      </w:pPr>
      <w:r>
        <w:t xml:space="preserve">2) в </w:t>
      </w:r>
      <w:hyperlink r:id="rId8" w:history="1">
        <w:r>
          <w:rPr>
            <w:color w:val="0000FF"/>
          </w:rPr>
          <w:t>статье 14</w:t>
        </w:r>
      </w:hyperlink>
      <w:r>
        <w:t>:</w:t>
      </w:r>
    </w:p>
    <w:p w:rsidR="00632D6B" w:rsidRDefault="00632D6B">
      <w:pPr>
        <w:pStyle w:val="ConsPlusNormal"/>
        <w:ind w:firstLine="540"/>
        <w:jc w:val="both"/>
      </w:pPr>
      <w:r>
        <w:t xml:space="preserve">а) </w:t>
      </w:r>
      <w:hyperlink r:id="rId9" w:history="1">
        <w:r>
          <w:rPr>
            <w:color w:val="0000FF"/>
          </w:rPr>
          <w:t>часть вторую</w:t>
        </w:r>
      </w:hyperlink>
      <w:r>
        <w:t xml:space="preserve"> изложить в следующей редакции:</w:t>
      </w:r>
    </w:p>
    <w:p w:rsidR="00632D6B" w:rsidRDefault="00632D6B">
      <w:pPr>
        <w:pStyle w:val="ConsPlusNormal"/>
        <w:ind w:firstLine="540"/>
        <w:jc w:val="both"/>
      </w:pPr>
      <w:r>
        <w:t>"Уполномоченный федеральный орган исполнительной власти:</w:t>
      </w:r>
    </w:p>
    <w:p w:rsidR="00632D6B" w:rsidRDefault="00632D6B">
      <w:pPr>
        <w:pStyle w:val="ConsPlusNormal"/>
        <w:ind w:firstLine="540"/>
        <w:jc w:val="both"/>
      </w:pPr>
      <w:r>
        <w:t xml:space="preserve">информирует туроператоров, </w:t>
      </w:r>
      <w:proofErr w:type="spellStart"/>
      <w:r>
        <w:t>турагентов</w:t>
      </w:r>
      <w:proofErr w:type="spellEnd"/>
      <w:r>
        <w:t xml:space="preserve"> и туристов (экскурсантов) об угрозе безопасности туристов (экскурсантов) в стране (месте) временного пребывания, в том числе путем опубликования соответствующих сообщений в государственных средствах массовой информации. Указанное опубликование осуществляется в порядке, предусмотренном законодательством Российской Федерации о средствах массовой информации для опубликования обязательных сообщений;</w:t>
      </w:r>
    </w:p>
    <w:p w:rsidR="00632D6B" w:rsidRDefault="00632D6B">
      <w:pPr>
        <w:pStyle w:val="ConsPlusNormal"/>
        <w:ind w:firstLine="540"/>
        <w:jc w:val="both"/>
      </w:pPr>
      <w:proofErr w:type="gramStart"/>
      <w:r>
        <w:t>устанавливает общие требования к туристским маршрутам (другим маршрутам передвижения) для прохождения организованными группами детей и порядку организации их прохождения детьми, находящимися в организациях отдыха детей и их оздоровления либо являющимися членами организованной группы несовершеннолетних туристов, а также к порядку уведомления уполномоченных органов государственной власти о месте, сроках и длительности прохождения таких маршрутов.";</w:t>
      </w:r>
      <w:proofErr w:type="gramEnd"/>
    </w:p>
    <w:p w:rsidR="00632D6B" w:rsidRDefault="00632D6B">
      <w:pPr>
        <w:pStyle w:val="ConsPlusNormal"/>
        <w:ind w:firstLine="540"/>
        <w:jc w:val="both"/>
      </w:pPr>
      <w:r>
        <w:t xml:space="preserve">б) </w:t>
      </w:r>
      <w:hyperlink r:id="rId10" w:history="1">
        <w:r>
          <w:rPr>
            <w:color w:val="0000FF"/>
          </w:rPr>
          <w:t>дополнить</w:t>
        </w:r>
      </w:hyperlink>
      <w:r>
        <w:t xml:space="preserve"> частью десятой следующего содержания:</w:t>
      </w:r>
    </w:p>
    <w:p w:rsidR="00632D6B" w:rsidRDefault="00632D6B">
      <w:pPr>
        <w:pStyle w:val="ConsPlusNormal"/>
        <w:ind w:firstLine="540"/>
        <w:jc w:val="both"/>
      </w:pPr>
      <w:proofErr w:type="gramStart"/>
      <w:r>
        <w:t xml:space="preserve">"Туроператоры, </w:t>
      </w:r>
      <w:proofErr w:type="spellStart"/>
      <w:r>
        <w:t>турагенты</w:t>
      </w:r>
      <w:proofErr w:type="spellEnd"/>
      <w:r>
        <w:t>, организации, осуществляющие экскурсионное обслуживание, в случаях и порядке, определенных в части второй настоящей статьи, обязаны соблюдать установленные требования к туристским маршрутам и порядку организации их прохождения несовершеннолетними туристами, являющимися членами организованной группы несовершеннолетних туристов, а также порядок уведомления уполномоченных органов государственной власти о месте, сроках и длительности прохождения таких маршрутов.".</w:t>
      </w:r>
      <w:proofErr w:type="gramEnd"/>
    </w:p>
    <w:p w:rsidR="00632D6B" w:rsidRDefault="00632D6B">
      <w:pPr>
        <w:pStyle w:val="ConsPlusNormal"/>
        <w:jc w:val="both"/>
      </w:pPr>
    </w:p>
    <w:p w:rsidR="00632D6B" w:rsidRDefault="00632D6B">
      <w:pPr>
        <w:pStyle w:val="ConsPlusNormal"/>
        <w:ind w:firstLine="540"/>
        <w:jc w:val="both"/>
        <w:outlineLvl w:val="0"/>
      </w:pPr>
      <w:r>
        <w:t>Статья 2</w:t>
      </w:r>
    </w:p>
    <w:p w:rsidR="00632D6B" w:rsidRDefault="00632D6B">
      <w:pPr>
        <w:pStyle w:val="ConsPlusNormal"/>
        <w:jc w:val="both"/>
      </w:pPr>
    </w:p>
    <w:p w:rsidR="00632D6B" w:rsidRDefault="00867703">
      <w:pPr>
        <w:pStyle w:val="ConsPlusNormal"/>
        <w:ind w:firstLine="540"/>
        <w:jc w:val="both"/>
      </w:pPr>
      <w:hyperlink r:id="rId11" w:history="1">
        <w:r w:rsidR="00632D6B">
          <w:rPr>
            <w:color w:val="0000FF"/>
          </w:rPr>
          <w:t>Пункт 2 статьи 7</w:t>
        </w:r>
      </w:hyperlink>
      <w:r w:rsidR="00632D6B">
        <w:t xml:space="preserve"> Федерального закона от 21 декабря 1996 года N 159-ФЗ "О дополнительных гарантиях по социальной поддержке детей-сирот и детей, оставшихся без попечения родителей" (Собрание законодательства Российской Федерации, 1996, N 52, ст. 5880; 2004, N 35, ст. 3607; 2013, N 27, ст. 3459, 3477; N 48, ст. 6165; </w:t>
      </w:r>
      <w:proofErr w:type="gramStart"/>
      <w:r w:rsidR="00632D6B">
        <w:t>2016, N 27, ст. 4292) изложить в следующей редакции:</w:t>
      </w:r>
      <w:proofErr w:type="gramEnd"/>
    </w:p>
    <w:p w:rsidR="00632D6B" w:rsidRDefault="00632D6B">
      <w:pPr>
        <w:pStyle w:val="ConsPlusNormal"/>
        <w:ind w:firstLine="540"/>
        <w:jc w:val="both"/>
      </w:pPr>
      <w:r>
        <w:t xml:space="preserve">"2. Детям-сиротам и детям, оставшимся без попечения родителей, лицам из числа детей-сирот и детей, оставшихся без попечения родителей, предоставляются путевки в организации отдыха детей и их оздоровления (в санаторно-курортные организации - при наличии медицинских показаний), а также оплачивается проезд к месту лечения (отдыха) и обратно. </w:t>
      </w:r>
      <w:proofErr w:type="gramStart"/>
      <w:r>
        <w:t>Органы государственной власти субъектов Российской Федерации и органы местного самоуправления обеспечивают предоставление детям-сиротам и детям, оставшимся без попечения родителей, лицам из числа детей-сирот и детей, оставшихся без попечения родителей, путевок в организации отдыха детей и их оздоровления, подведомственные соответственно органам государственной власти субъектов Российской Федерации и органам местного самоуправления, в первоочередном порядке.</w:t>
      </w:r>
      <w:proofErr w:type="gramEnd"/>
    </w:p>
    <w:p w:rsidR="00632D6B" w:rsidRDefault="00632D6B">
      <w:pPr>
        <w:pStyle w:val="ConsPlusNormal"/>
        <w:ind w:firstLine="540"/>
        <w:jc w:val="both"/>
      </w:pPr>
      <w:proofErr w:type="gramStart"/>
      <w:r>
        <w:t>В случае самостоятельного приобретения путевок и оплаты проезда к месту лечения (отдыха) и обратно опекунами (попечителями), приемными родителями или патронатными воспитателями детей-сирот и детей, оставшихся без попечения родителей, или лицами из числа детей-сирот и детей, оставшихся без попечения родителей, им может предоставляться компенсация стоимости путевки и проезда к месту лечения (отдыха) и обратно в размере и порядке, предусмотренных нормативными правовыми</w:t>
      </w:r>
      <w:proofErr w:type="gramEnd"/>
      <w:r>
        <w:t xml:space="preserve"> актами органов государственной власти субъектов Российской Федерации и органов местного самоуправления</w:t>
      </w:r>
      <w:proofErr w:type="gramStart"/>
      <w:r>
        <w:t>.".</w:t>
      </w:r>
      <w:proofErr w:type="gramEnd"/>
    </w:p>
    <w:p w:rsidR="00632D6B" w:rsidRDefault="00632D6B">
      <w:pPr>
        <w:pStyle w:val="ConsPlusNormal"/>
        <w:jc w:val="both"/>
      </w:pPr>
    </w:p>
    <w:p w:rsidR="00632D6B" w:rsidRDefault="00632D6B">
      <w:pPr>
        <w:pStyle w:val="ConsPlusNormal"/>
        <w:ind w:firstLine="540"/>
        <w:jc w:val="both"/>
        <w:outlineLvl w:val="0"/>
      </w:pPr>
      <w:r>
        <w:t>Статья 3</w:t>
      </w:r>
    </w:p>
    <w:p w:rsidR="00632D6B" w:rsidRDefault="00632D6B">
      <w:pPr>
        <w:pStyle w:val="ConsPlusNormal"/>
        <w:jc w:val="both"/>
      </w:pPr>
    </w:p>
    <w:p w:rsidR="00632D6B" w:rsidRDefault="00632D6B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24 июля 1998 года N 124-ФЗ "Об основных гарантиях прав ребенка в Российской Федерации" (Собрание законодательства Российской Федерации, 1998, N 31, ст. 3802; 2004, N 35, ст. 3607; N 52, ст. 5274; 2007, N 27, ст. 3213; 2008, N 30, ст. 3616; 2009, N 18, ст. 2151;</w:t>
      </w:r>
      <w:proofErr w:type="gramEnd"/>
      <w:r>
        <w:t xml:space="preserve"> </w:t>
      </w:r>
      <w:proofErr w:type="gramStart"/>
      <w:r>
        <w:t>N 23, ст. 2773; N 51, ст. 6163; 2011, N 30, ст. 4600; 2013, N 14, ст. 1666; N 26, ст. 3208; N 27, ст. 3477; N 48, ст. 6165; 2015, N 27, ст. 3970; N 29, ст. 4365) следующие изменения:</w:t>
      </w:r>
      <w:proofErr w:type="gramEnd"/>
    </w:p>
    <w:p w:rsidR="00632D6B" w:rsidRDefault="00632D6B">
      <w:pPr>
        <w:pStyle w:val="ConsPlusNormal"/>
        <w:ind w:firstLine="540"/>
        <w:jc w:val="both"/>
      </w:pPr>
      <w:r>
        <w:t xml:space="preserve">1) </w:t>
      </w:r>
      <w:hyperlink r:id="rId13" w:history="1">
        <w:r>
          <w:rPr>
            <w:color w:val="0000FF"/>
          </w:rPr>
          <w:t>пункт 1 статьи 5</w:t>
        </w:r>
      </w:hyperlink>
      <w:r>
        <w:t xml:space="preserve"> дополнить абзацем следующего содержания:</w:t>
      </w:r>
    </w:p>
    <w:p w:rsidR="00632D6B" w:rsidRDefault="00632D6B">
      <w:pPr>
        <w:pStyle w:val="ConsPlusNormal"/>
        <w:ind w:firstLine="540"/>
        <w:jc w:val="both"/>
      </w:pPr>
      <w:r>
        <w:t>"установление основ государственного регулирования и государственного контроля организации отдыха и оздоровления детей</w:t>
      </w:r>
      <w:proofErr w:type="gramStart"/>
      <w:r>
        <w:t>.";</w:t>
      </w:r>
      <w:proofErr w:type="gramEnd"/>
    </w:p>
    <w:p w:rsidR="00632D6B" w:rsidRDefault="00632D6B">
      <w:pPr>
        <w:pStyle w:val="ConsPlusNormal"/>
        <w:ind w:firstLine="540"/>
        <w:jc w:val="both"/>
      </w:pPr>
      <w:r>
        <w:t xml:space="preserve">2) </w:t>
      </w:r>
      <w:hyperlink r:id="rId14" w:history="1">
        <w:r>
          <w:rPr>
            <w:color w:val="0000FF"/>
          </w:rPr>
          <w:t>статью 12</w:t>
        </w:r>
      </w:hyperlink>
      <w:r>
        <w:t xml:space="preserve"> изложить в следующей редакции:</w:t>
      </w:r>
    </w:p>
    <w:p w:rsidR="00632D6B" w:rsidRDefault="00632D6B">
      <w:pPr>
        <w:pStyle w:val="ConsPlusNormal"/>
        <w:jc w:val="both"/>
      </w:pPr>
    </w:p>
    <w:p w:rsidR="00632D6B" w:rsidRDefault="00632D6B">
      <w:pPr>
        <w:pStyle w:val="ConsPlusNormal"/>
        <w:ind w:firstLine="540"/>
        <w:jc w:val="both"/>
      </w:pPr>
      <w:r>
        <w:t>"Статья 12. Обеспечение прав детей на отдых и оздоровление</w:t>
      </w:r>
    </w:p>
    <w:p w:rsidR="00632D6B" w:rsidRDefault="00632D6B">
      <w:pPr>
        <w:pStyle w:val="ConsPlusNormal"/>
        <w:jc w:val="both"/>
      </w:pPr>
    </w:p>
    <w:p w:rsidR="00632D6B" w:rsidRDefault="00632D6B">
      <w:pPr>
        <w:pStyle w:val="ConsPlusNormal"/>
        <w:ind w:firstLine="540"/>
        <w:jc w:val="both"/>
      </w:pPr>
      <w:r>
        <w:t>1. В целях повышения качества и безопасности отдыха и оздоровления детей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принимают меры:</w:t>
      </w:r>
    </w:p>
    <w:p w:rsidR="00632D6B" w:rsidRDefault="00632D6B">
      <w:pPr>
        <w:pStyle w:val="ConsPlusNormal"/>
        <w:ind w:firstLine="540"/>
        <w:jc w:val="both"/>
      </w:pPr>
      <w:r>
        <w:t>по принятию нормативных правовых актов, регулирующих деятельность организаций отдыха детей и их оздоровления;</w:t>
      </w:r>
    </w:p>
    <w:p w:rsidR="00632D6B" w:rsidRDefault="00632D6B">
      <w:pPr>
        <w:pStyle w:val="ConsPlusNormal"/>
        <w:ind w:firstLine="540"/>
        <w:jc w:val="both"/>
      </w:pPr>
      <w:r>
        <w:t>по созданию безопасных условий пребывания в организациях отдыха детей и их оздоровления;</w:t>
      </w:r>
    </w:p>
    <w:p w:rsidR="00632D6B" w:rsidRDefault="00632D6B">
      <w:pPr>
        <w:pStyle w:val="ConsPlusNormal"/>
        <w:ind w:firstLine="540"/>
        <w:jc w:val="both"/>
      </w:pPr>
      <w:r>
        <w:t xml:space="preserve">по обеспечению максимальной </w:t>
      </w:r>
      <w:proofErr w:type="gramStart"/>
      <w:r>
        <w:t>доступности услуг организаций отдыха детей</w:t>
      </w:r>
      <w:proofErr w:type="gramEnd"/>
      <w:r>
        <w:t xml:space="preserve"> и их оздоровления;</w:t>
      </w:r>
    </w:p>
    <w:p w:rsidR="00632D6B" w:rsidRDefault="00632D6B">
      <w:pPr>
        <w:pStyle w:val="ConsPlusNormal"/>
        <w:ind w:firstLine="540"/>
        <w:jc w:val="both"/>
      </w:pPr>
      <w:r>
        <w:t xml:space="preserve">по </w:t>
      </w:r>
      <w:proofErr w:type="gramStart"/>
      <w:r>
        <w:t>контролю за</w:t>
      </w:r>
      <w:proofErr w:type="gramEnd"/>
      <w:r>
        <w:t xml:space="preserve"> соблюдением требований законодательства в сфере организации отдыха и оздоровления детей.</w:t>
      </w:r>
    </w:p>
    <w:p w:rsidR="00632D6B" w:rsidRDefault="00632D6B">
      <w:pPr>
        <w:pStyle w:val="ConsPlusNormal"/>
        <w:ind w:firstLine="540"/>
        <w:jc w:val="both"/>
      </w:pPr>
      <w:r>
        <w:t>2. В целях повышения качества и безопасности отдыха и оздоровления детей организация отдыха детей и их оздоровления обязана:</w:t>
      </w:r>
    </w:p>
    <w:p w:rsidR="00632D6B" w:rsidRDefault="00632D6B">
      <w:pPr>
        <w:pStyle w:val="ConsPlusNormal"/>
        <w:ind w:firstLine="540"/>
        <w:jc w:val="both"/>
      </w:pPr>
      <w:proofErr w:type="gramStart"/>
      <w:r>
        <w:t xml:space="preserve">создавать безопасные условия пребывания в ней детей, присмотра и ухода за ними, организации их питания, перевозки к местам отдыха и обратно, содержания детей в соответствии </w:t>
      </w:r>
      <w:r>
        <w:lastRenderedPageBreak/>
        <w:t>с установленными санитарно-эпидемиологическими и иными требованиями и нормами, обеспечивающими жизнь и здоровье детей, работников организации отдыха детей и их оздоровления, включая соблюдение требований обеспечения антитеррористической защищенности, наличие охраны или службы безопасности, спасательных постов в местах</w:t>
      </w:r>
      <w:proofErr w:type="gramEnd"/>
      <w:r>
        <w:t xml:space="preserve"> купания детей, а также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требованиям;</w:t>
      </w:r>
    </w:p>
    <w:p w:rsidR="00632D6B" w:rsidRDefault="00632D6B">
      <w:pPr>
        <w:pStyle w:val="ConsPlusNormal"/>
        <w:ind w:firstLine="540"/>
        <w:jc w:val="both"/>
      </w:pPr>
      <w:r>
        <w:t xml:space="preserve">обеспечивать соответствие </w:t>
      </w:r>
      <w:proofErr w:type="gramStart"/>
      <w:r>
        <w:t>квалификации работников организации отдыха детей</w:t>
      </w:r>
      <w:proofErr w:type="gramEnd"/>
      <w:r>
        <w:t xml:space="preserve"> и их оздоровления соответствующим профессиональным стандартам или квалификационным требованиям в соответствии с трудовым законодательством.</w:t>
      </w:r>
    </w:p>
    <w:p w:rsidR="00632D6B" w:rsidRDefault="00632D6B">
      <w:pPr>
        <w:pStyle w:val="ConsPlusNormal"/>
        <w:ind w:firstLine="540"/>
        <w:jc w:val="both"/>
      </w:pPr>
      <w:r>
        <w:t xml:space="preserve">3. Общественный </w:t>
      </w:r>
      <w:proofErr w:type="gramStart"/>
      <w:r>
        <w:t>контроль за</w:t>
      </w:r>
      <w:proofErr w:type="gramEnd"/>
      <w:r>
        <w:t xml:space="preserve"> реализацией мероприятий по обеспечению отдыха и оздоровления детей осуществляется гражданами, общественными и иными организациями 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21 июля 2014 года N 212-ФЗ "Об основах общественного контроля в Российской Федерации". Федеральные органы государственной власти, органы государственной власти субъектов Российской Федерации и органы местного самоуправления в пределах установленной компетенции оказывают содействие гражданам, общественным и иным организациям в осуществлении общественного контроля в сфере защиты прав детей на отдых и оздоровление</w:t>
      </w:r>
      <w:proofErr w:type="gramStart"/>
      <w:r>
        <w:t>.";</w:t>
      </w:r>
      <w:proofErr w:type="gramEnd"/>
    </w:p>
    <w:p w:rsidR="00632D6B" w:rsidRDefault="00632D6B">
      <w:pPr>
        <w:pStyle w:val="ConsPlusNormal"/>
        <w:jc w:val="both"/>
      </w:pPr>
    </w:p>
    <w:p w:rsidR="00632D6B" w:rsidRDefault="00632D6B">
      <w:pPr>
        <w:pStyle w:val="ConsPlusNormal"/>
        <w:ind w:firstLine="540"/>
        <w:jc w:val="both"/>
      </w:pPr>
      <w:r>
        <w:t xml:space="preserve">3) </w:t>
      </w:r>
      <w:hyperlink r:id="rId16" w:history="1">
        <w:r>
          <w:rPr>
            <w:color w:val="0000FF"/>
          </w:rPr>
          <w:t>дополнить</w:t>
        </w:r>
      </w:hyperlink>
      <w:r>
        <w:t xml:space="preserve"> статьей 12.1 следующего содержания:</w:t>
      </w:r>
    </w:p>
    <w:p w:rsidR="00632D6B" w:rsidRDefault="00632D6B">
      <w:pPr>
        <w:pStyle w:val="ConsPlusNormal"/>
        <w:jc w:val="both"/>
      </w:pPr>
    </w:p>
    <w:p w:rsidR="00632D6B" w:rsidRDefault="00632D6B">
      <w:pPr>
        <w:pStyle w:val="ConsPlusNormal"/>
        <w:ind w:firstLine="540"/>
        <w:jc w:val="both"/>
      </w:pPr>
      <w:r>
        <w:t>"Статья 12.1. Полномочия федерального органа исполнительной власти, уполномоченного Правительством Российской Федерации, органов исполнительной власти субъектов Российской Федерации, органов местного самоуправления в сфере организации отдыха и оздоровления детей</w:t>
      </w:r>
    </w:p>
    <w:p w:rsidR="00632D6B" w:rsidRDefault="00632D6B">
      <w:pPr>
        <w:pStyle w:val="ConsPlusNormal"/>
        <w:jc w:val="both"/>
      </w:pPr>
    </w:p>
    <w:p w:rsidR="00632D6B" w:rsidRDefault="00632D6B">
      <w:pPr>
        <w:pStyle w:val="ConsPlusNormal"/>
        <w:ind w:firstLine="540"/>
        <w:jc w:val="both"/>
      </w:pPr>
      <w:r>
        <w:t>1. К полномочиям федерального органа исполнительной власти, уполномоченного Правительством Российской Федерации, в сфере организации отдыха и оздоровления детей относятся:</w:t>
      </w:r>
    </w:p>
    <w:p w:rsidR="00632D6B" w:rsidRDefault="00632D6B">
      <w:pPr>
        <w:pStyle w:val="ConsPlusNormal"/>
        <w:ind w:firstLine="540"/>
        <w:jc w:val="both"/>
      </w:pPr>
      <w:r>
        <w:t>разработка и реализация основ государственной политики в сфере организации отдыха и оздоровления детей, включая обеспечение безопасности их жизни и здоровья;</w:t>
      </w:r>
    </w:p>
    <w:p w:rsidR="00632D6B" w:rsidRDefault="00632D6B">
      <w:pPr>
        <w:pStyle w:val="ConsPlusNormal"/>
        <w:ind w:firstLine="540"/>
        <w:jc w:val="both"/>
      </w:pPr>
      <w:r>
        <w:t>координация деятельности федеральных органов исполнительной власти в сфере организации отдыха и оздоровления детей и взаимодействие с органами исполнительной власти субъектов Российской Федерации, органами местного самоуправления и организациями отдыха детей и их оздоровления;</w:t>
      </w:r>
    </w:p>
    <w:p w:rsidR="00632D6B" w:rsidRDefault="00632D6B">
      <w:pPr>
        <w:pStyle w:val="ConsPlusNormal"/>
        <w:ind w:firstLine="540"/>
        <w:jc w:val="both"/>
      </w:pPr>
      <w:r>
        <w:t>утверждение примерных положений об организациях отдыха детей и их оздоровления;</w:t>
      </w:r>
    </w:p>
    <w:p w:rsidR="00632D6B" w:rsidRDefault="00632D6B">
      <w:pPr>
        <w:pStyle w:val="ConsPlusNormal"/>
        <w:ind w:firstLine="540"/>
        <w:jc w:val="both"/>
      </w:pPr>
      <w:r>
        <w:t>издание методических рекомендаций по обеспечению организации отдыха и оздоровления детей;</w:t>
      </w:r>
    </w:p>
    <w:p w:rsidR="00632D6B" w:rsidRDefault="00632D6B">
      <w:pPr>
        <w:pStyle w:val="ConsPlusNormal"/>
        <w:ind w:firstLine="540"/>
        <w:jc w:val="both"/>
      </w:pPr>
      <w:r>
        <w:t xml:space="preserve">обеспечение федерального государственного </w:t>
      </w:r>
      <w:proofErr w:type="gramStart"/>
      <w:r>
        <w:t>контроля за</w:t>
      </w:r>
      <w:proofErr w:type="gramEnd"/>
      <w:r>
        <w:t xml:space="preserve"> соблюдением требований законодательства Российской Федерации в сфере организации отдыха и оздоровления детей.</w:t>
      </w:r>
    </w:p>
    <w:p w:rsidR="00632D6B" w:rsidRDefault="00632D6B">
      <w:pPr>
        <w:pStyle w:val="ConsPlusNormal"/>
        <w:ind w:firstLine="540"/>
        <w:jc w:val="both"/>
      </w:pPr>
      <w:r>
        <w:t>2. К полномочиям органов исполнительной власти субъектов Российской Федерации в сфере организации отдыха и оздоровления детей относятся:</w:t>
      </w:r>
    </w:p>
    <w:p w:rsidR="00632D6B" w:rsidRDefault="00632D6B">
      <w:pPr>
        <w:pStyle w:val="ConsPlusNormal"/>
        <w:ind w:firstLine="540"/>
        <w:jc w:val="both"/>
      </w:pPr>
      <w:r>
        <w:t>реализация государственной политики в сфере организации отдыха и оздоровления детей на территории субъекта Российской Федерации, включая обеспечение безопасности их жизни и здоровья;</w:t>
      </w:r>
    </w:p>
    <w:p w:rsidR="00632D6B" w:rsidRDefault="00632D6B">
      <w:pPr>
        <w:pStyle w:val="ConsPlusNormal"/>
        <w:ind w:firstLine="540"/>
        <w:jc w:val="both"/>
      </w:pPr>
      <w:r>
        <w:t xml:space="preserve">осуществление регионального государственного </w:t>
      </w:r>
      <w:proofErr w:type="gramStart"/>
      <w:r>
        <w:t>контроля за</w:t>
      </w:r>
      <w:proofErr w:type="gramEnd"/>
      <w:r>
        <w:t xml:space="preserve"> соблюдением требований законодательства Российской Федерации в сфере организации отдыха и оздоровления детей;</w:t>
      </w:r>
    </w:p>
    <w:p w:rsidR="00632D6B" w:rsidRDefault="00632D6B">
      <w:pPr>
        <w:pStyle w:val="ConsPlusNormal"/>
        <w:ind w:firstLine="540"/>
        <w:jc w:val="both"/>
      </w:pPr>
      <w:r>
        <w:t>формирование и ведение реестров организаций отдыха детей и их оздоровления.</w:t>
      </w:r>
    </w:p>
    <w:p w:rsidR="00632D6B" w:rsidRDefault="00632D6B">
      <w:pPr>
        <w:pStyle w:val="ConsPlusNormal"/>
        <w:ind w:firstLine="540"/>
        <w:jc w:val="both"/>
      </w:pPr>
      <w:r>
        <w:t>3. Органы местного самоуправления осуществляют в пределах своих полномочий мероприятия по обеспечению организации отдыха детей, включая мероприятия по обеспечению безопасности их жизни и здоровья</w:t>
      </w:r>
      <w:proofErr w:type="gramStart"/>
      <w:r>
        <w:t>.".</w:t>
      </w:r>
      <w:proofErr w:type="gramEnd"/>
    </w:p>
    <w:p w:rsidR="00632D6B" w:rsidRDefault="00632D6B">
      <w:pPr>
        <w:pStyle w:val="ConsPlusNormal"/>
        <w:jc w:val="both"/>
      </w:pPr>
    </w:p>
    <w:p w:rsidR="00632D6B" w:rsidRDefault="00632D6B">
      <w:pPr>
        <w:pStyle w:val="ConsPlusNormal"/>
        <w:ind w:firstLine="540"/>
        <w:jc w:val="both"/>
        <w:outlineLvl w:val="0"/>
      </w:pPr>
      <w:r>
        <w:t>Статья 4</w:t>
      </w:r>
    </w:p>
    <w:p w:rsidR="00632D6B" w:rsidRDefault="00632D6B">
      <w:pPr>
        <w:pStyle w:val="ConsPlusNormal"/>
        <w:jc w:val="both"/>
      </w:pPr>
    </w:p>
    <w:p w:rsidR="00632D6B" w:rsidRDefault="00867703">
      <w:pPr>
        <w:pStyle w:val="ConsPlusNormal"/>
        <w:ind w:firstLine="540"/>
        <w:jc w:val="both"/>
      </w:pPr>
      <w:hyperlink r:id="rId17" w:history="1">
        <w:proofErr w:type="gramStart"/>
        <w:r w:rsidR="00632D6B">
          <w:rPr>
            <w:color w:val="0000FF"/>
          </w:rPr>
          <w:t>Подпункт 24.3 пункта 2 статьи 26.3</w:t>
        </w:r>
      </w:hyperlink>
      <w:r w:rsidR="00632D6B"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2003, N 27, ст. 2709; 2005, N 1, ст. 17, 25; 2006, N 1, ст. 10;</w:t>
      </w:r>
      <w:proofErr w:type="gramEnd"/>
      <w:r w:rsidR="00632D6B">
        <w:t xml:space="preserve"> </w:t>
      </w:r>
      <w:proofErr w:type="gramStart"/>
      <w:r w:rsidR="00632D6B">
        <w:t>N 23, ст. 2380; N 30, ст. 3287; N 31, ст. 3452; N 44, ст. 4537; N 50, ст. 5279; 2007, N 1, ст. 21; N 13, ст. 1464; N 21, ст. 2455; N 30, ст. 3747, 3805, 3808; N 43, ст. 5084; N 46, ст. 5553, 5556; 2008, N 29, ст. 3418;</w:t>
      </w:r>
      <w:proofErr w:type="gramEnd"/>
      <w:r w:rsidR="00632D6B">
        <w:t xml:space="preserve"> </w:t>
      </w:r>
      <w:proofErr w:type="gramStart"/>
      <w:r w:rsidR="00632D6B">
        <w:t>N 30, ст. 3613, 3616; N 48, ст. 5516; N 52, ст. 6236; 2009, N 48, ст. 5711; N 51, ст. 6163; 2010, N 15, ст. 1736; N 31, ст. 4160; N 41, ст. 5190; N 46, ст. 5918; N 47, ст. 6030, 6031; N 49, ст. 6409; N 52, ст. 6984;</w:t>
      </w:r>
      <w:proofErr w:type="gramEnd"/>
      <w:r w:rsidR="00632D6B">
        <w:t xml:space="preserve"> </w:t>
      </w:r>
      <w:proofErr w:type="gramStart"/>
      <w:r w:rsidR="00632D6B">
        <w:t>2011, N 17, ст. 2310; N 27, ст. 3881; N 29, ст. 4283; N 30, ст. 4572, 4590, 4594; N 48, ст. 6727, 6732; N 49, ст. 7039, 7042; N 50, ст. 7359; 2012, N 10, ст. 1158, 1163; N 18, ст. 2126; N 31, ст. 4326; N 50, ст. 6957, 6967;</w:t>
      </w:r>
      <w:proofErr w:type="gramEnd"/>
      <w:r w:rsidR="00632D6B">
        <w:t xml:space="preserve"> </w:t>
      </w:r>
      <w:proofErr w:type="gramStart"/>
      <w:r w:rsidR="00632D6B">
        <w:t>N 53, ст. 7596; 2013, N 14, ст. 1663; N 19, ст. 2331; N 23, ст. 2875, 2876, 2878; N 27, ст. 3470, 3477; N 40, ст. 5034; N 43, ст. 5454; N 48, ст. 6165; N 51, ст. 6679, 6691; N 52, ст. 6981, 7010; 2014, N 11, ст. 1093;</w:t>
      </w:r>
      <w:proofErr w:type="gramEnd"/>
      <w:r w:rsidR="00632D6B">
        <w:t xml:space="preserve"> </w:t>
      </w:r>
      <w:proofErr w:type="gramStart"/>
      <w:r w:rsidR="00632D6B">
        <w:t>N 14, ст. 1562; N 22, ст. 2770; N 26, ст. 3371; N 30, ст. 4256, 4257; N 42, ст. 5615; N 43, ст. 5799; N 45, ст. 6138; 2015, N 1, ст. 11; N 13, ст. 1807, 1808; N 27, ст. 3947; N 29, ст. 4359; N 41, ст. 5628;</w:t>
      </w:r>
      <w:proofErr w:type="gramEnd"/>
      <w:r w:rsidR="00632D6B">
        <w:t xml:space="preserve"> </w:t>
      </w:r>
      <w:proofErr w:type="gramStart"/>
      <w:r w:rsidR="00632D6B">
        <w:t>2016, N 23, ст. 3283; N 26, ст. 3866; N 27, ст. 4222) изложить в следующей редакции:</w:t>
      </w:r>
      <w:proofErr w:type="gramEnd"/>
    </w:p>
    <w:p w:rsidR="00632D6B" w:rsidRDefault="00632D6B">
      <w:pPr>
        <w:pStyle w:val="ConsPlusNormal"/>
        <w:ind w:firstLine="540"/>
        <w:jc w:val="both"/>
      </w:pPr>
      <w:proofErr w:type="gramStart"/>
      <w:r>
        <w:t xml:space="preserve">"24.3) организации и обеспечения отдыха и оздоровления детей (за исключением организации отдыха детей в каникулярное время), осуществления мероприятий по обеспечению безопасности жизни и здоровья детей в период их пребывания в организациях отдыха детей и их оздоровления, осуществления регионального контроля за соблюдением требований законодательства Российской Федерации в сфере организации отдыха и оздоровления детей, осуществления иных полномочий, предусмотренных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24</w:t>
      </w:r>
      <w:proofErr w:type="gramEnd"/>
      <w:r>
        <w:t xml:space="preserve"> июля 1998 года N 124-ФЗ "Об основных гарантиях прав ребенка в Российской Федерации"</w:t>
      </w:r>
      <w:proofErr w:type="gramStart"/>
      <w:r>
        <w:t>;"</w:t>
      </w:r>
      <w:proofErr w:type="gramEnd"/>
      <w:r>
        <w:t>.</w:t>
      </w:r>
    </w:p>
    <w:p w:rsidR="00632D6B" w:rsidRDefault="00632D6B">
      <w:pPr>
        <w:pStyle w:val="ConsPlusNormal"/>
        <w:jc w:val="both"/>
      </w:pPr>
    </w:p>
    <w:p w:rsidR="00632D6B" w:rsidRDefault="00632D6B">
      <w:pPr>
        <w:pStyle w:val="ConsPlusNormal"/>
        <w:ind w:firstLine="540"/>
        <w:jc w:val="both"/>
        <w:outlineLvl w:val="0"/>
      </w:pPr>
      <w:r>
        <w:t>Статья 5</w:t>
      </w:r>
    </w:p>
    <w:p w:rsidR="00632D6B" w:rsidRDefault="00632D6B">
      <w:pPr>
        <w:pStyle w:val="ConsPlusNormal"/>
        <w:jc w:val="both"/>
      </w:pPr>
    </w:p>
    <w:p w:rsidR="00632D6B" w:rsidRDefault="00632D6B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19" w:history="1">
        <w:r>
          <w:rPr>
            <w:color w:val="0000FF"/>
          </w:rPr>
          <w:t>закон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(Собрание законодательства Российской Федерации, 2003, N 40, ст. 3822; 2005, N 1, ст. 17, 25; 2006, N 1, ст. 10; N 23, ст. 2380; N 30, ст. 3296; N 31, ст. 3452;</w:t>
      </w:r>
      <w:proofErr w:type="gramEnd"/>
      <w:r>
        <w:t xml:space="preserve"> </w:t>
      </w:r>
      <w:proofErr w:type="gramStart"/>
      <w:r>
        <w:t>N 43, ст. 4412; N 50, ст. 5279; 2007, N 1, ст. 21; N 21, ст. 2455; N 25, ст. 2977; N 43, ст. 5084; N 46, ст. 5553; 2008, N 48, ст. 5517; N 52, ст. 6236; 2009, N 48, ст. 5733; N 52, ст. 6441; 2010, N 15, ст. 1736;</w:t>
      </w:r>
      <w:proofErr w:type="gramEnd"/>
      <w:r>
        <w:t xml:space="preserve"> </w:t>
      </w:r>
      <w:proofErr w:type="gramStart"/>
      <w:r>
        <w:t>N 49, ст. 6409; 2011, N 17, ст. 2310; N 29, ст. 4283; N 30, ст. 4572, 4590, 4591, 4594, 4595; N 48, ст. 6730; N 49, ст. 7015, 7039; 2012, N 26, ст. 3444, 3446; N 50, ст. 6967; 2013, N 14, ст. 1663; N 19, ст. 2325; N 27, ст. 3477;</w:t>
      </w:r>
      <w:proofErr w:type="gramEnd"/>
      <w:r>
        <w:t xml:space="preserve"> </w:t>
      </w:r>
      <w:proofErr w:type="gramStart"/>
      <w:r>
        <w:t>N 43, ст. 5454; N 48, ст. 6165; N 52, ст. 6981, 7008; 2014, N 14, ст. 1562; N 22, ст. 2770; N 26, ст. 3371; N 30, ст. 4235; N 42, ст. 5615; N 43, ст. 5799; N 52, ст. 7558; 2015, N 1, ст. 11, 52; N 27, ст. 3995) следующие изменения:</w:t>
      </w:r>
      <w:proofErr w:type="gramEnd"/>
    </w:p>
    <w:p w:rsidR="00632D6B" w:rsidRDefault="00632D6B">
      <w:pPr>
        <w:pStyle w:val="ConsPlusNormal"/>
        <w:ind w:firstLine="540"/>
        <w:jc w:val="both"/>
      </w:pPr>
      <w:r>
        <w:t xml:space="preserve">1) в </w:t>
      </w:r>
      <w:hyperlink r:id="rId20" w:history="1">
        <w:r>
          <w:rPr>
            <w:color w:val="0000FF"/>
          </w:rPr>
          <w:t>пункте 11 части 1 статьи 15</w:t>
        </w:r>
      </w:hyperlink>
      <w:r>
        <w:t xml:space="preserve"> слова "организация отдыха детей в каникулярное время" заменить словами "осуществление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здоровья";</w:t>
      </w:r>
    </w:p>
    <w:p w:rsidR="00632D6B" w:rsidRDefault="00632D6B">
      <w:pPr>
        <w:pStyle w:val="ConsPlusNormal"/>
        <w:ind w:firstLine="540"/>
        <w:jc w:val="both"/>
      </w:pPr>
      <w:r>
        <w:t xml:space="preserve">2) в </w:t>
      </w:r>
      <w:hyperlink r:id="rId21" w:history="1">
        <w:r>
          <w:rPr>
            <w:color w:val="0000FF"/>
          </w:rPr>
          <w:t>пункте 13 части 1 статьи 16</w:t>
        </w:r>
      </w:hyperlink>
      <w:r>
        <w:t xml:space="preserve"> слова "организация отдыха детей в каникулярное время" заменить словами "осуществление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здоровья".</w:t>
      </w:r>
    </w:p>
    <w:p w:rsidR="00632D6B" w:rsidRDefault="00632D6B">
      <w:pPr>
        <w:pStyle w:val="ConsPlusNormal"/>
        <w:jc w:val="both"/>
      </w:pPr>
    </w:p>
    <w:p w:rsidR="00632D6B" w:rsidRDefault="00632D6B">
      <w:pPr>
        <w:pStyle w:val="ConsPlusNormal"/>
        <w:ind w:firstLine="540"/>
        <w:jc w:val="both"/>
        <w:outlineLvl w:val="0"/>
      </w:pPr>
      <w:r>
        <w:t>Статья 6</w:t>
      </w:r>
    </w:p>
    <w:p w:rsidR="00632D6B" w:rsidRDefault="00632D6B">
      <w:pPr>
        <w:pStyle w:val="ConsPlusNormal"/>
        <w:jc w:val="both"/>
      </w:pPr>
    </w:p>
    <w:p w:rsidR="00632D6B" w:rsidRDefault="00632D6B">
      <w:pPr>
        <w:pStyle w:val="ConsPlusNormal"/>
        <w:ind w:firstLine="540"/>
        <w:jc w:val="both"/>
      </w:pPr>
      <w:r>
        <w:t>Настоящий Федеральный закон вступает в силу с 1 января 2017 года.</w:t>
      </w:r>
    </w:p>
    <w:p w:rsidR="00632D6B" w:rsidRDefault="00632D6B">
      <w:pPr>
        <w:pStyle w:val="ConsPlusNormal"/>
        <w:jc w:val="both"/>
      </w:pPr>
    </w:p>
    <w:p w:rsidR="00632D6B" w:rsidRDefault="00632D6B">
      <w:pPr>
        <w:pStyle w:val="ConsPlusNormal"/>
        <w:jc w:val="right"/>
      </w:pPr>
      <w:r>
        <w:t>Президент</w:t>
      </w:r>
    </w:p>
    <w:p w:rsidR="00632D6B" w:rsidRDefault="00632D6B">
      <w:pPr>
        <w:pStyle w:val="ConsPlusNormal"/>
        <w:jc w:val="right"/>
      </w:pPr>
      <w:r>
        <w:t>Российской Федерации</w:t>
      </w:r>
    </w:p>
    <w:p w:rsidR="00632D6B" w:rsidRDefault="00632D6B">
      <w:pPr>
        <w:pStyle w:val="ConsPlusNormal"/>
        <w:jc w:val="right"/>
      </w:pPr>
      <w:r>
        <w:t>В.ПУТИН</w:t>
      </w:r>
    </w:p>
    <w:p w:rsidR="00632D6B" w:rsidRDefault="00632D6B">
      <w:pPr>
        <w:pStyle w:val="ConsPlusNormal"/>
      </w:pPr>
      <w:r>
        <w:t>Москва, Кремль</w:t>
      </w:r>
    </w:p>
    <w:p w:rsidR="00632D6B" w:rsidRDefault="00632D6B">
      <w:pPr>
        <w:pStyle w:val="ConsPlusNormal"/>
      </w:pPr>
      <w:r>
        <w:t>28 декабря 2016 года</w:t>
      </w:r>
    </w:p>
    <w:p w:rsidR="00296FF5" w:rsidRDefault="00632D6B" w:rsidP="00632D6B">
      <w:pPr>
        <w:pStyle w:val="ConsPlusNormal"/>
      </w:pPr>
      <w:r>
        <w:t>N 465-ФЗ</w:t>
      </w:r>
    </w:p>
    <w:sectPr w:rsidR="00296FF5" w:rsidSect="00921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D6B"/>
    <w:rsid w:val="00296FF5"/>
    <w:rsid w:val="005005F7"/>
    <w:rsid w:val="00632D6B"/>
    <w:rsid w:val="0086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2D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2D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32D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2D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2D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32D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05D22FFBFFC6B6702E03AC35CFB0F6D6E82FE9EFC8FF89975F685795842790D1326DCE16xE3AM" TargetMode="External"/><Relationship Id="rId13" Type="http://schemas.openxmlformats.org/officeDocument/2006/relationships/hyperlink" Target="consultantplus://offline/ref=D305D22FFBFFC6B6702E03AC35CFB0F6D6E920ECEAC9FF89975F685795842790D1326DCE15EBD541xD3DM" TargetMode="External"/><Relationship Id="rId18" Type="http://schemas.openxmlformats.org/officeDocument/2006/relationships/hyperlink" Target="consultantplus://offline/ref=D305D22FFBFFC6B6702E03AC35CFB0F6D5E120E2ECC0FF89975F685795x834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305D22FFBFFC6B6702E03AC35CFB0F6D5E129E2E9CCFF89975F685795842790D1326DCC1DxE3EM" TargetMode="External"/><Relationship Id="rId7" Type="http://schemas.openxmlformats.org/officeDocument/2006/relationships/hyperlink" Target="consultantplus://offline/ref=D305D22FFBFFC6B6702E03AC35CFB0F6D6E82FE9EFC8FF89975F685795842790D1326DxC3BM" TargetMode="External"/><Relationship Id="rId12" Type="http://schemas.openxmlformats.org/officeDocument/2006/relationships/hyperlink" Target="consultantplus://offline/ref=D305D22FFBFFC6B6702E03AC35CFB0F6D6E920ECEAC9FF89975F685795x834M" TargetMode="External"/><Relationship Id="rId17" Type="http://schemas.openxmlformats.org/officeDocument/2006/relationships/hyperlink" Target="consultantplus://offline/ref=D305D22FFBFFC6B6702E03AC35CFB0F6D5E129E2E9CAFF89975F685795842790D1326DCE15EBD245xD32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305D22FFBFFC6B6702E03AC35CFB0F6D6E920ECEAC9FF89975F685795x834M" TargetMode="External"/><Relationship Id="rId20" Type="http://schemas.openxmlformats.org/officeDocument/2006/relationships/hyperlink" Target="consultantplus://offline/ref=D305D22FFBFFC6B6702E03AC35CFB0F6D5E129E2E9CCFF89975F685795842790D1326DCC1DxE3F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305D22FFBFFC6B6702E03AC35CFB0F6D6E82FE9EFC8FF89975F685795x834M" TargetMode="External"/><Relationship Id="rId11" Type="http://schemas.openxmlformats.org/officeDocument/2006/relationships/hyperlink" Target="consultantplus://offline/ref=D305D22FFBFFC6B6702E03AC35CFB0F6D5E129E3E8C0FF89975F685795842790D1326DCE15EBD442xD3C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305D22FFBFFC6B6702E03AC35CFB0F6D5E128EBEFC9FF89975F685795x834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305D22FFBFFC6B6702E03AC35CFB0F6D6E82FE9EFC8FF89975F685795842790D1326DCE16xE3AM" TargetMode="External"/><Relationship Id="rId19" Type="http://schemas.openxmlformats.org/officeDocument/2006/relationships/hyperlink" Target="consultantplus://offline/ref=D305D22FFBFFC6B6702E03AC35CFB0F6D5E129E2E9CCFF89975F685795x83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05D22FFBFFC6B6702E03AC35CFB0F6D6E82FE9EFC8FF89975F685795842790D1326DCD10xE3DM" TargetMode="External"/><Relationship Id="rId14" Type="http://schemas.openxmlformats.org/officeDocument/2006/relationships/hyperlink" Target="consultantplus://offline/ref=D305D22FFBFFC6B6702E03AC35CFB0F6D6E920ECEAC9FF89975F685795842790D1326DCE15EBD54AxD3D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2254</Words>
  <Characters>12852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 Кочетова</cp:lastModifiedBy>
  <cp:revision>2</cp:revision>
  <dcterms:created xsi:type="dcterms:W3CDTF">2018-03-22T13:44:00Z</dcterms:created>
  <dcterms:modified xsi:type="dcterms:W3CDTF">2018-03-22T13:44:00Z</dcterms:modified>
</cp:coreProperties>
</file>